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D5B" w:rsidRPr="00E11317" w:rsidRDefault="00397400" w:rsidP="00397400">
      <w:pPr>
        <w:spacing w:before="120"/>
        <w:jc w:val="center"/>
        <w:rPr>
          <w:rFonts w:eastAsia="Arial Narrow"/>
          <w:sz w:val="44"/>
          <w:szCs w:val="44"/>
        </w:rPr>
      </w:pPr>
      <w:r>
        <w:rPr>
          <w:noProof/>
          <w:lang w:bidi="ar-SA"/>
        </w:rPr>
        <w:drawing>
          <wp:anchor distT="0" distB="0" distL="114300" distR="114300" simplePos="0" relativeHeight="251659264" behindDoc="0" locked="0" layoutInCell="1" allowOverlap="1">
            <wp:simplePos x="0" y="0"/>
            <wp:positionH relativeFrom="margin">
              <wp:posOffset>1638300</wp:posOffset>
            </wp:positionH>
            <wp:positionV relativeFrom="paragraph">
              <wp:posOffset>47625</wp:posOffset>
            </wp:positionV>
            <wp:extent cx="3582670" cy="2609850"/>
            <wp:effectExtent l="19050" t="19050" r="0" b="0"/>
            <wp:wrapTopAndBottom/>
            <wp:docPr id="3" name="Picture 2" descr="All-in-One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in-One 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2670" cy="2609850"/>
                    </a:xfrm>
                    <a:prstGeom prst="rect">
                      <a:avLst/>
                    </a:prstGeom>
                    <a:noFill/>
                    <a:ln w="9525">
                      <a:solidFill>
                        <a:schemeClr val="bg1">
                          <a:lumMod val="85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5F0D5B" w:rsidRPr="00E11317">
        <w:rPr>
          <w:rFonts w:eastAsia="BRADDON"/>
          <w:b/>
          <w:bCs/>
          <w:sz w:val="44"/>
          <w:szCs w:val="44"/>
        </w:rPr>
        <w:t>All-in-One Navigation Light Set</w:t>
      </w:r>
    </w:p>
    <w:p w:rsidR="005F0D5B" w:rsidRPr="00397400" w:rsidRDefault="005F0D5B">
      <w:pPr>
        <w:jc w:val="center"/>
        <w:rPr>
          <w:rFonts w:ascii="Arial Narrow" w:eastAsia="Arial Narrow" w:hAnsi="Arial Narrow" w:cs="Arial Narrow"/>
          <w:sz w:val="26"/>
          <w:szCs w:val="26"/>
        </w:rPr>
      </w:pPr>
    </w:p>
    <w:p w:rsidR="005F0D5B" w:rsidRPr="00397400" w:rsidRDefault="00A35318" w:rsidP="00397400">
      <w:pPr>
        <w:spacing w:after="120"/>
        <w:rPr>
          <w:rFonts w:ascii="Arial Narrow" w:eastAsia="Arial Narrow" w:hAnsi="Arial Narrow" w:cs="Arial Narrow"/>
          <w:sz w:val="26"/>
          <w:szCs w:val="26"/>
        </w:rPr>
      </w:pPr>
      <w:r>
        <w:rPr>
          <w:rFonts w:ascii="Arial Narrow" w:eastAsia="Arial Narrow" w:hAnsi="Arial Narrow" w:cs="Arial Narrow"/>
          <w:sz w:val="26"/>
          <w:szCs w:val="26"/>
        </w:rPr>
        <w:t xml:space="preserve">     </w:t>
      </w:r>
      <w:bookmarkStart w:id="0" w:name="_GoBack"/>
      <w:bookmarkEnd w:id="0"/>
      <w:r w:rsidR="005F0D5B" w:rsidRPr="00397400">
        <w:rPr>
          <w:rFonts w:ascii="Arial Narrow" w:eastAsia="Arial Narrow" w:hAnsi="Arial Narrow" w:cs="Arial Narrow"/>
          <w:sz w:val="26"/>
          <w:szCs w:val="26"/>
        </w:rPr>
        <w:t>The All-in-One Navigation Light Set is designed to plug into any spare channel on your receiver, and provides Navigation Lights, an Anti-Collision Strobe, a Simulated Rotating Beacon, and Landing Lights, most of which are switchable from the transmitter.  It also features 6 different strobe/beacon patterns that can be selected by the small push-button switch located on the main circuit board.  The 6 patterns change the speed of the rotating beacon and the number of times the strobe blinks between pauses.  The last pattern chosen is stored to the circuit’s memory so that it retains the setting even after the plane’s battery is removed.</w:t>
      </w:r>
    </w:p>
    <w:p w:rsidR="005F0D5B" w:rsidRPr="00397400" w:rsidRDefault="00A35318" w:rsidP="00397400">
      <w:pPr>
        <w:spacing w:after="120"/>
        <w:rPr>
          <w:rFonts w:ascii="Arial Narrow" w:eastAsia="Arial Narrow" w:hAnsi="Arial Narrow" w:cs="Arial Narrow"/>
          <w:sz w:val="26"/>
          <w:szCs w:val="26"/>
        </w:rPr>
      </w:pPr>
      <w:r>
        <w:rPr>
          <w:rFonts w:ascii="Arial Narrow" w:eastAsia="Arial Narrow" w:hAnsi="Arial Narrow" w:cs="Arial Narrow"/>
          <w:sz w:val="26"/>
          <w:szCs w:val="26"/>
        </w:rPr>
        <w:t xml:space="preserve">     </w:t>
      </w:r>
      <w:r w:rsidR="005F0D5B" w:rsidRPr="00397400">
        <w:rPr>
          <w:rFonts w:ascii="Arial Narrow" w:eastAsia="Arial Narrow" w:hAnsi="Arial Narrow" w:cs="Arial Narrow"/>
          <w:sz w:val="26"/>
          <w:szCs w:val="26"/>
        </w:rPr>
        <w:t>In order to allow the various outputs to be switched from the transmitter, the circuit should be plugged into a proportional channel, typically channel 6 or higher.  Avoid using the gear channel unless you are certain that your radio allows proportional control of the gear channel.  Adjust the ATV or End Point of the channel you choose to 90-95% in each direction, but no more than 95%.  The channel you select should be one that can be controlled with a knob or slider</w:t>
      </w:r>
      <w:r w:rsidR="006E08E7" w:rsidRPr="00397400">
        <w:rPr>
          <w:rFonts w:ascii="Arial Narrow" w:eastAsia="Arial Narrow" w:hAnsi="Arial Narrow" w:cs="Arial Narrow"/>
          <w:sz w:val="26"/>
          <w:szCs w:val="26"/>
        </w:rPr>
        <w:t>, and</w:t>
      </w:r>
      <w:r w:rsidR="005F0D5B" w:rsidRPr="00397400">
        <w:rPr>
          <w:rFonts w:ascii="Arial Narrow" w:eastAsia="Arial Narrow" w:hAnsi="Arial Narrow" w:cs="Arial Narrow"/>
          <w:sz w:val="26"/>
          <w:szCs w:val="26"/>
        </w:rPr>
        <w:t xml:space="preserve">/or a 3-position switch.  The All-in-One Navigation Light Set has </w:t>
      </w:r>
      <w:r w:rsidR="00E11317" w:rsidRPr="00397400">
        <w:rPr>
          <w:rFonts w:ascii="Arial Narrow" w:eastAsia="Arial Narrow" w:hAnsi="Arial Narrow" w:cs="Arial Narrow"/>
          <w:sz w:val="26"/>
          <w:szCs w:val="26"/>
        </w:rPr>
        <w:t xml:space="preserve">4 </w:t>
      </w:r>
      <w:r w:rsidR="005F0D5B" w:rsidRPr="00397400">
        <w:rPr>
          <w:rFonts w:ascii="Arial Narrow" w:eastAsia="Arial Narrow" w:hAnsi="Arial Narrow" w:cs="Arial Narrow"/>
          <w:sz w:val="26"/>
          <w:szCs w:val="26"/>
        </w:rPr>
        <w:t>modes, which respond to approximately the programmable channel mixes shown below:</w:t>
      </w:r>
    </w:p>
    <w:p w:rsidR="005F0D5B" w:rsidRPr="00397400" w:rsidRDefault="005F0D5B">
      <w:pPr>
        <w:rPr>
          <w:rFonts w:ascii="Arial Narrow" w:eastAsia="Arial Narrow" w:hAnsi="Arial Narrow" w:cs="Arial Narrow"/>
          <w:sz w:val="26"/>
          <w:szCs w:val="26"/>
        </w:rPr>
      </w:pPr>
    </w:p>
    <w:p w:rsidR="005F0D5B" w:rsidRPr="00397400" w:rsidRDefault="005F0D5B" w:rsidP="00397400">
      <w:pPr>
        <w:ind w:left="720"/>
        <w:rPr>
          <w:rFonts w:ascii="Arial Narrow" w:eastAsia="Arial Narrow" w:hAnsi="Arial Narrow" w:cs="Arial Narrow"/>
          <w:sz w:val="26"/>
          <w:szCs w:val="26"/>
        </w:rPr>
      </w:pPr>
      <w:r w:rsidRPr="00397400">
        <w:rPr>
          <w:rFonts w:ascii="Arial Narrow" w:eastAsia="Arial Narrow" w:hAnsi="Arial Narrow" w:cs="Arial Narrow"/>
          <w:b/>
          <w:sz w:val="26"/>
          <w:szCs w:val="26"/>
        </w:rPr>
        <w:t>Mode #1:</w:t>
      </w:r>
      <w:r w:rsidRPr="00397400">
        <w:rPr>
          <w:rFonts w:ascii="Arial Narrow" w:eastAsia="Arial Narrow" w:hAnsi="Arial Narrow" w:cs="Arial Narrow"/>
          <w:sz w:val="26"/>
          <w:szCs w:val="26"/>
        </w:rPr>
        <w:t xml:space="preserve">  Wingtip (Navigation) Lights On-----as soon as the receiver is turned </w:t>
      </w:r>
      <w:proofErr w:type="gramStart"/>
      <w:r w:rsidRPr="00397400">
        <w:rPr>
          <w:rFonts w:ascii="Arial Narrow" w:eastAsia="Arial Narrow" w:hAnsi="Arial Narrow" w:cs="Arial Narrow"/>
          <w:sz w:val="26"/>
          <w:szCs w:val="26"/>
        </w:rPr>
        <w:t>On</w:t>
      </w:r>
      <w:proofErr w:type="gramEnd"/>
      <w:r w:rsidR="00397400">
        <w:rPr>
          <w:rFonts w:ascii="Arial Narrow" w:eastAsia="Arial Narrow" w:hAnsi="Arial Narrow" w:cs="Arial Narrow"/>
          <w:sz w:val="26"/>
          <w:szCs w:val="26"/>
        </w:rPr>
        <w:t>----0%</w:t>
      </w:r>
    </w:p>
    <w:p w:rsidR="005F0D5B" w:rsidRPr="00397400" w:rsidRDefault="005F0D5B" w:rsidP="00397400">
      <w:pPr>
        <w:ind w:left="720"/>
        <w:rPr>
          <w:rFonts w:ascii="Arial Narrow" w:eastAsia="Arial Narrow" w:hAnsi="Arial Narrow" w:cs="Arial Narrow"/>
          <w:sz w:val="26"/>
          <w:szCs w:val="26"/>
        </w:rPr>
      </w:pPr>
      <w:r w:rsidRPr="00397400">
        <w:rPr>
          <w:rFonts w:ascii="Arial Narrow" w:eastAsia="Arial Narrow" w:hAnsi="Arial Narrow" w:cs="Arial Narrow"/>
          <w:b/>
          <w:sz w:val="26"/>
          <w:szCs w:val="26"/>
        </w:rPr>
        <w:t>Mode #2:</w:t>
      </w:r>
      <w:r w:rsidRPr="00397400">
        <w:rPr>
          <w:rFonts w:ascii="Arial Narrow" w:eastAsia="Arial Narrow" w:hAnsi="Arial Narrow" w:cs="Arial Narrow"/>
          <w:sz w:val="26"/>
          <w:szCs w:val="26"/>
        </w:rPr>
        <w:t xml:space="preserve">  All of the above, plus Simulated Rotating Beacon On</w:t>
      </w:r>
      <w:r w:rsidR="00397400">
        <w:rPr>
          <w:rFonts w:ascii="Arial Narrow" w:eastAsia="Arial Narrow" w:hAnsi="Arial Narrow" w:cs="Arial Narrow"/>
          <w:sz w:val="26"/>
          <w:szCs w:val="26"/>
        </w:rPr>
        <w:t>------</w:t>
      </w:r>
      <w:r w:rsidRPr="00397400">
        <w:rPr>
          <w:rFonts w:ascii="Arial Narrow" w:eastAsia="Arial Narrow" w:hAnsi="Arial Narrow" w:cs="Arial Narrow"/>
          <w:sz w:val="26"/>
          <w:szCs w:val="26"/>
        </w:rPr>
        <w:t>----</w:t>
      </w:r>
      <w:r w:rsidR="00E11317" w:rsidRPr="00397400">
        <w:rPr>
          <w:rFonts w:ascii="Arial Narrow" w:eastAsia="Arial Narrow" w:hAnsi="Arial Narrow" w:cs="Arial Narrow"/>
          <w:sz w:val="26"/>
          <w:szCs w:val="26"/>
        </w:rPr>
        <w:t xml:space="preserve"> greater than</w:t>
      </w:r>
      <w:r w:rsidRPr="00397400">
        <w:rPr>
          <w:rFonts w:ascii="Arial Narrow" w:eastAsia="Arial Narrow" w:hAnsi="Arial Narrow" w:cs="Arial Narrow"/>
          <w:sz w:val="26"/>
          <w:szCs w:val="26"/>
        </w:rPr>
        <w:t xml:space="preserve"> 25%</w:t>
      </w:r>
    </w:p>
    <w:p w:rsidR="005F0D5B" w:rsidRPr="00397400" w:rsidRDefault="005F0D5B" w:rsidP="00397400">
      <w:pPr>
        <w:ind w:left="720"/>
        <w:rPr>
          <w:rFonts w:ascii="Arial Narrow" w:eastAsia="Arial Narrow" w:hAnsi="Arial Narrow" w:cs="Arial Narrow"/>
          <w:sz w:val="26"/>
          <w:szCs w:val="26"/>
        </w:rPr>
      </w:pPr>
      <w:r w:rsidRPr="00397400">
        <w:rPr>
          <w:rFonts w:ascii="Arial Narrow" w:eastAsia="Arial Narrow" w:hAnsi="Arial Narrow" w:cs="Arial Narrow"/>
          <w:b/>
          <w:sz w:val="26"/>
          <w:szCs w:val="26"/>
        </w:rPr>
        <w:t>Mode #3:</w:t>
      </w:r>
      <w:r w:rsidRPr="00397400">
        <w:rPr>
          <w:rFonts w:ascii="Arial Narrow" w:eastAsia="Arial Narrow" w:hAnsi="Arial Narrow" w:cs="Arial Narrow"/>
          <w:sz w:val="26"/>
          <w:szCs w:val="26"/>
        </w:rPr>
        <w:t xml:space="preserve">  All of the above, plus Anti-Collision Strobe On</w:t>
      </w:r>
      <w:r w:rsidR="00397400">
        <w:rPr>
          <w:rFonts w:ascii="Arial Narrow" w:eastAsia="Arial Narrow" w:hAnsi="Arial Narrow" w:cs="Arial Narrow"/>
          <w:sz w:val="26"/>
          <w:szCs w:val="26"/>
        </w:rPr>
        <w:t>------------------</w:t>
      </w:r>
      <w:r w:rsidRPr="00397400">
        <w:rPr>
          <w:rFonts w:ascii="Arial Narrow" w:eastAsia="Arial Narrow" w:hAnsi="Arial Narrow" w:cs="Arial Narrow"/>
          <w:sz w:val="26"/>
          <w:szCs w:val="26"/>
        </w:rPr>
        <w:t>--</w:t>
      </w:r>
      <w:r w:rsidR="00E11317" w:rsidRPr="00397400">
        <w:rPr>
          <w:rFonts w:ascii="Arial Narrow" w:eastAsia="Arial Narrow" w:hAnsi="Arial Narrow" w:cs="Arial Narrow"/>
          <w:sz w:val="26"/>
          <w:szCs w:val="26"/>
        </w:rPr>
        <w:t xml:space="preserve"> greater than</w:t>
      </w:r>
      <w:r w:rsidRPr="00397400">
        <w:rPr>
          <w:rFonts w:ascii="Arial Narrow" w:eastAsia="Arial Narrow" w:hAnsi="Arial Narrow" w:cs="Arial Narrow"/>
          <w:sz w:val="26"/>
          <w:szCs w:val="26"/>
        </w:rPr>
        <w:t xml:space="preserve"> 50%</w:t>
      </w:r>
    </w:p>
    <w:p w:rsidR="005F0D5B" w:rsidRPr="00397400" w:rsidRDefault="005F0D5B" w:rsidP="00397400">
      <w:pPr>
        <w:ind w:left="720"/>
        <w:rPr>
          <w:rFonts w:ascii="Arial Narrow" w:eastAsia="Arial Narrow" w:hAnsi="Arial Narrow" w:cs="Arial Narrow"/>
          <w:sz w:val="26"/>
          <w:szCs w:val="26"/>
        </w:rPr>
      </w:pPr>
      <w:r w:rsidRPr="00397400">
        <w:rPr>
          <w:rFonts w:ascii="Arial Narrow" w:eastAsia="Arial Narrow" w:hAnsi="Arial Narrow" w:cs="Arial Narrow"/>
          <w:b/>
          <w:sz w:val="26"/>
          <w:szCs w:val="26"/>
        </w:rPr>
        <w:t>Mode #4:</w:t>
      </w:r>
      <w:r w:rsidRPr="00397400">
        <w:rPr>
          <w:rFonts w:ascii="Arial Narrow" w:eastAsia="Arial Narrow" w:hAnsi="Arial Narrow" w:cs="Arial Narrow"/>
          <w:sz w:val="26"/>
          <w:szCs w:val="26"/>
        </w:rPr>
        <w:t xml:space="preserve">  All of the above, plus Landing Lights On</w:t>
      </w:r>
      <w:r w:rsidR="00397400">
        <w:rPr>
          <w:rFonts w:ascii="Arial Narrow" w:eastAsia="Arial Narrow" w:hAnsi="Arial Narrow" w:cs="Arial Narrow"/>
          <w:sz w:val="26"/>
          <w:szCs w:val="26"/>
        </w:rPr>
        <w:t>-------------------------</w:t>
      </w:r>
      <w:r w:rsidRPr="00397400">
        <w:rPr>
          <w:rFonts w:ascii="Arial Narrow" w:eastAsia="Arial Narrow" w:hAnsi="Arial Narrow" w:cs="Arial Narrow"/>
          <w:sz w:val="26"/>
          <w:szCs w:val="26"/>
        </w:rPr>
        <w:t>--</w:t>
      </w:r>
      <w:r w:rsidR="00E11317" w:rsidRPr="00397400">
        <w:rPr>
          <w:rFonts w:ascii="Arial Narrow" w:eastAsia="Arial Narrow" w:hAnsi="Arial Narrow" w:cs="Arial Narrow"/>
          <w:sz w:val="26"/>
          <w:szCs w:val="26"/>
        </w:rPr>
        <w:t xml:space="preserve"> </w:t>
      </w:r>
      <w:r w:rsidRPr="00397400">
        <w:rPr>
          <w:rFonts w:ascii="Arial Narrow" w:eastAsia="Arial Narrow" w:hAnsi="Arial Narrow" w:cs="Arial Narrow"/>
          <w:sz w:val="26"/>
          <w:szCs w:val="26"/>
        </w:rPr>
        <w:t xml:space="preserve">greater than 75% </w:t>
      </w:r>
    </w:p>
    <w:p w:rsidR="005F0D5B" w:rsidRPr="00397400" w:rsidRDefault="005F0D5B">
      <w:pPr>
        <w:ind w:left="2520"/>
        <w:rPr>
          <w:rFonts w:ascii="Arial Narrow" w:eastAsia="Arial Narrow" w:hAnsi="Arial Narrow" w:cs="Arial Narrow"/>
          <w:sz w:val="26"/>
          <w:szCs w:val="26"/>
        </w:rPr>
      </w:pPr>
    </w:p>
    <w:p w:rsidR="005F0D5B" w:rsidRPr="00397400" w:rsidRDefault="00397400" w:rsidP="00397400">
      <w:pPr>
        <w:spacing w:after="120"/>
        <w:rPr>
          <w:rFonts w:ascii="Arial Narrow" w:eastAsia="Arial Narrow" w:hAnsi="Arial Narrow" w:cs="Arial Narrow"/>
          <w:sz w:val="26"/>
          <w:szCs w:val="26"/>
        </w:rPr>
      </w:pPr>
      <w:r>
        <w:rPr>
          <w:rFonts w:ascii="Arial Narrow" w:eastAsia="Arial Narrow" w:hAnsi="Arial Narrow" w:cs="Arial Narrow"/>
          <w:sz w:val="26"/>
          <w:szCs w:val="26"/>
        </w:rPr>
        <w:t xml:space="preserve">     </w:t>
      </w:r>
      <w:r w:rsidR="005F0D5B" w:rsidRPr="00397400">
        <w:rPr>
          <w:rFonts w:ascii="Arial Narrow" w:eastAsia="Arial Narrow" w:hAnsi="Arial Narrow" w:cs="Arial Narrow"/>
          <w:sz w:val="26"/>
          <w:szCs w:val="26"/>
        </w:rPr>
        <w:t xml:space="preserve">Plug the circuit into the receiver, and rotate the knob fully Counter-clockwise (CCW).  The Wingtip lights (red/green) should be </w:t>
      </w:r>
      <w:proofErr w:type="gramStart"/>
      <w:r w:rsidR="005F0D5B" w:rsidRPr="00397400">
        <w:rPr>
          <w:rFonts w:ascii="Arial Narrow" w:eastAsia="Arial Narrow" w:hAnsi="Arial Narrow" w:cs="Arial Narrow"/>
          <w:sz w:val="26"/>
          <w:szCs w:val="26"/>
        </w:rPr>
        <w:t>On</w:t>
      </w:r>
      <w:proofErr w:type="gramEnd"/>
      <w:r w:rsidR="005F0D5B" w:rsidRPr="00397400">
        <w:rPr>
          <w:rFonts w:ascii="Arial Narrow" w:eastAsia="Arial Narrow" w:hAnsi="Arial Narrow" w:cs="Arial Narrow"/>
          <w:sz w:val="26"/>
          <w:szCs w:val="26"/>
        </w:rPr>
        <w:t xml:space="preserve">, all others should be Off.  If they are not, reverse the channel in the transmitter’s programming.  As you rotate the knob that controls the channel you selected, you should see the lights come on in the order of the </w:t>
      </w:r>
      <w:r w:rsidR="00E11317" w:rsidRPr="00397400">
        <w:rPr>
          <w:rFonts w:ascii="Arial Narrow" w:eastAsia="Arial Narrow" w:hAnsi="Arial Narrow" w:cs="Arial Narrow"/>
          <w:sz w:val="26"/>
          <w:szCs w:val="26"/>
        </w:rPr>
        <w:t>4</w:t>
      </w:r>
      <w:r w:rsidR="005F0D5B" w:rsidRPr="00397400">
        <w:rPr>
          <w:rFonts w:ascii="Arial Narrow" w:eastAsia="Arial Narrow" w:hAnsi="Arial Narrow" w:cs="Arial Narrow"/>
          <w:sz w:val="26"/>
          <w:szCs w:val="26"/>
        </w:rPr>
        <w:t xml:space="preserve"> modes above.  </w:t>
      </w:r>
      <w:r w:rsidR="00E11317" w:rsidRPr="00397400">
        <w:rPr>
          <w:rFonts w:ascii="Arial Narrow" w:eastAsia="Arial Narrow" w:hAnsi="Arial Narrow" w:cs="Arial Narrow"/>
          <w:sz w:val="26"/>
          <w:szCs w:val="26"/>
        </w:rPr>
        <w:t>If you wish, y</w:t>
      </w:r>
      <w:r w:rsidR="005F0D5B" w:rsidRPr="00397400">
        <w:rPr>
          <w:rFonts w:ascii="Arial Narrow" w:eastAsia="Arial Narrow" w:hAnsi="Arial Narrow" w:cs="Arial Narrow"/>
          <w:sz w:val="26"/>
          <w:szCs w:val="26"/>
        </w:rPr>
        <w:t xml:space="preserve">ou can use a 3-position switch and programmable mixes to control modes </w:t>
      </w:r>
      <w:r w:rsidR="00E11317" w:rsidRPr="00397400">
        <w:rPr>
          <w:rFonts w:ascii="Arial Narrow" w:eastAsia="Arial Narrow" w:hAnsi="Arial Narrow" w:cs="Arial Narrow"/>
          <w:sz w:val="26"/>
          <w:szCs w:val="26"/>
        </w:rPr>
        <w:t>2</w:t>
      </w:r>
      <w:proofErr w:type="gramStart"/>
      <w:r w:rsidR="00E11317" w:rsidRPr="00397400">
        <w:rPr>
          <w:rFonts w:ascii="Arial Narrow" w:eastAsia="Arial Narrow" w:hAnsi="Arial Narrow" w:cs="Arial Narrow"/>
          <w:sz w:val="26"/>
          <w:szCs w:val="26"/>
        </w:rPr>
        <w:t>,3</w:t>
      </w:r>
      <w:proofErr w:type="gramEnd"/>
      <w:r w:rsidR="00E11317" w:rsidRPr="00397400">
        <w:rPr>
          <w:rFonts w:ascii="Arial Narrow" w:eastAsia="Arial Narrow" w:hAnsi="Arial Narrow" w:cs="Arial Narrow"/>
          <w:sz w:val="26"/>
          <w:szCs w:val="26"/>
        </w:rPr>
        <w:t>, and 4.</w:t>
      </w:r>
      <w:r>
        <w:rPr>
          <w:rFonts w:ascii="Arial Narrow" w:eastAsia="Arial Narrow" w:hAnsi="Arial Narrow" w:cs="Arial Narrow"/>
          <w:sz w:val="26"/>
          <w:szCs w:val="26"/>
        </w:rPr>
        <w:t xml:space="preserve">  T</w:t>
      </w:r>
      <w:r w:rsidR="005F0D5B" w:rsidRPr="00397400">
        <w:rPr>
          <w:rFonts w:ascii="Arial Narrow" w:eastAsia="Arial Narrow" w:hAnsi="Arial Narrow" w:cs="Arial Narrow"/>
          <w:sz w:val="26"/>
          <w:szCs w:val="26"/>
        </w:rPr>
        <w:t>he 6 available patterns can be selected via the small pushbutton switch on the main circuit board.  The 6 patterns are listed below:</w:t>
      </w:r>
    </w:p>
    <w:p w:rsidR="00666D3F" w:rsidRPr="00397400" w:rsidRDefault="005F0D5B" w:rsidP="00397400">
      <w:pPr>
        <w:ind w:left="720"/>
        <w:rPr>
          <w:rFonts w:ascii="Arial Narrow" w:eastAsia="Arial Narrow" w:hAnsi="Arial Narrow" w:cs="Arial Narrow"/>
          <w:sz w:val="26"/>
          <w:szCs w:val="26"/>
        </w:rPr>
      </w:pPr>
      <w:r w:rsidRPr="00397400">
        <w:rPr>
          <w:rFonts w:ascii="Arial Narrow" w:eastAsia="Arial Narrow" w:hAnsi="Arial Narrow" w:cs="Arial Narrow"/>
          <w:b/>
          <w:sz w:val="26"/>
          <w:szCs w:val="26"/>
        </w:rPr>
        <w:t>#1</w:t>
      </w:r>
      <w:r w:rsidRPr="00397400">
        <w:rPr>
          <w:rFonts w:ascii="Arial Narrow" w:eastAsia="Arial Narrow" w:hAnsi="Arial Narrow" w:cs="Arial Narrow"/>
          <w:sz w:val="26"/>
          <w:szCs w:val="26"/>
        </w:rPr>
        <w:t>:  Single-blink Strobe</w:t>
      </w:r>
      <w:r w:rsidR="00666D3F" w:rsidRPr="00397400">
        <w:rPr>
          <w:rFonts w:ascii="Arial Narrow" w:eastAsia="Arial Narrow" w:hAnsi="Arial Narrow" w:cs="Arial Narrow"/>
          <w:sz w:val="26"/>
          <w:szCs w:val="26"/>
        </w:rPr>
        <w:t>/</w:t>
      </w:r>
      <w:r w:rsidRPr="00397400">
        <w:rPr>
          <w:rFonts w:ascii="Arial Narrow" w:eastAsia="Arial Narrow" w:hAnsi="Arial Narrow" w:cs="Arial Narrow"/>
          <w:sz w:val="26"/>
          <w:szCs w:val="26"/>
        </w:rPr>
        <w:t xml:space="preserve">normal </w:t>
      </w:r>
      <w:r w:rsidR="00666D3F" w:rsidRPr="00397400">
        <w:rPr>
          <w:rFonts w:ascii="Arial Narrow" w:eastAsia="Arial Narrow" w:hAnsi="Arial Narrow" w:cs="Arial Narrow"/>
          <w:sz w:val="26"/>
          <w:szCs w:val="26"/>
        </w:rPr>
        <w:t xml:space="preserve">Beacon </w:t>
      </w:r>
      <w:r w:rsidRPr="00397400">
        <w:rPr>
          <w:rFonts w:ascii="Arial Narrow" w:eastAsia="Arial Narrow" w:hAnsi="Arial Narrow" w:cs="Arial Narrow"/>
          <w:sz w:val="26"/>
          <w:szCs w:val="26"/>
        </w:rPr>
        <w:t>speed</w:t>
      </w:r>
      <w:r w:rsidR="00397400">
        <w:rPr>
          <w:rFonts w:ascii="Arial Narrow" w:eastAsia="Arial Narrow" w:hAnsi="Arial Narrow" w:cs="Arial Narrow"/>
          <w:sz w:val="26"/>
          <w:szCs w:val="26"/>
        </w:rPr>
        <w:t xml:space="preserve">         </w:t>
      </w:r>
      <w:r w:rsidR="00666D3F" w:rsidRPr="00397400">
        <w:rPr>
          <w:rFonts w:ascii="Arial Narrow" w:eastAsia="Arial Narrow" w:hAnsi="Arial Narrow" w:cs="Arial Narrow"/>
          <w:b/>
          <w:sz w:val="26"/>
          <w:szCs w:val="26"/>
        </w:rPr>
        <w:t>#4</w:t>
      </w:r>
      <w:r w:rsidR="00666D3F" w:rsidRPr="00397400">
        <w:rPr>
          <w:rFonts w:ascii="Arial Narrow" w:eastAsia="Arial Narrow" w:hAnsi="Arial Narrow" w:cs="Arial Narrow"/>
          <w:sz w:val="26"/>
          <w:szCs w:val="26"/>
        </w:rPr>
        <w:t>:  Single-blink Strobe/slow Beacon speed</w:t>
      </w:r>
    </w:p>
    <w:p w:rsidR="00666D3F" w:rsidRPr="00397400" w:rsidRDefault="00666D3F" w:rsidP="00397400">
      <w:pPr>
        <w:rPr>
          <w:rFonts w:ascii="Arial Narrow" w:eastAsia="Arial Narrow" w:hAnsi="Arial Narrow" w:cs="Arial Narrow"/>
          <w:sz w:val="26"/>
          <w:szCs w:val="26"/>
        </w:rPr>
      </w:pPr>
      <w:r w:rsidRPr="00397400">
        <w:rPr>
          <w:rFonts w:ascii="Arial Narrow" w:eastAsia="Arial Narrow" w:hAnsi="Arial Narrow" w:cs="Arial Narrow"/>
          <w:sz w:val="26"/>
          <w:szCs w:val="26"/>
        </w:rPr>
        <w:tab/>
      </w:r>
      <w:r w:rsidRPr="00397400">
        <w:rPr>
          <w:rFonts w:ascii="Arial Narrow" w:eastAsia="Arial Narrow" w:hAnsi="Arial Narrow" w:cs="Arial Narrow"/>
          <w:b/>
          <w:sz w:val="26"/>
          <w:szCs w:val="26"/>
        </w:rPr>
        <w:t>#2</w:t>
      </w:r>
      <w:r w:rsidRPr="00397400">
        <w:rPr>
          <w:rFonts w:ascii="Arial Narrow" w:eastAsia="Arial Narrow" w:hAnsi="Arial Narrow" w:cs="Arial Narrow"/>
          <w:sz w:val="26"/>
          <w:szCs w:val="26"/>
        </w:rPr>
        <w:t xml:space="preserve">:  Double-blink Strobe/normal Beacon speed      </w:t>
      </w:r>
      <w:r w:rsidR="00397400">
        <w:rPr>
          <w:rFonts w:ascii="Arial Narrow" w:eastAsia="Arial Narrow" w:hAnsi="Arial Narrow" w:cs="Arial Narrow"/>
          <w:sz w:val="26"/>
          <w:szCs w:val="26"/>
        </w:rPr>
        <w:t xml:space="preserve"> </w:t>
      </w:r>
      <w:r w:rsidRPr="00397400">
        <w:rPr>
          <w:rFonts w:ascii="Arial Narrow" w:eastAsia="Arial Narrow" w:hAnsi="Arial Narrow" w:cs="Arial Narrow"/>
          <w:sz w:val="26"/>
          <w:szCs w:val="26"/>
        </w:rPr>
        <w:t xml:space="preserve"> </w:t>
      </w:r>
      <w:r w:rsidRPr="00397400">
        <w:rPr>
          <w:rFonts w:ascii="Arial Narrow" w:eastAsia="Arial Narrow" w:hAnsi="Arial Narrow" w:cs="Arial Narrow"/>
          <w:b/>
          <w:sz w:val="26"/>
          <w:szCs w:val="26"/>
        </w:rPr>
        <w:t>#5</w:t>
      </w:r>
      <w:r w:rsidRPr="00397400">
        <w:rPr>
          <w:rFonts w:ascii="Arial Narrow" w:eastAsia="Arial Narrow" w:hAnsi="Arial Narrow" w:cs="Arial Narrow"/>
          <w:sz w:val="26"/>
          <w:szCs w:val="26"/>
        </w:rPr>
        <w:t>:  Double-blink Strobe/slow Beacon speed</w:t>
      </w:r>
    </w:p>
    <w:p w:rsidR="00666D3F" w:rsidRDefault="00666D3F" w:rsidP="00397400">
      <w:pPr>
        <w:ind w:left="720"/>
        <w:rPr>
          <w:rFonts w:ascii="Arial Narrow" w:eastAsia="Arial Narrow" w:hAnsi="Arial Narrow" w:cs="Arial Narrow"/>
          <w:sz w:val="26"/>
          <w:szCs w:val="26"/>
        </w:rPr>
      </w:pPr>
      <w:r w:rsidRPr="00397400">
        <w:rPr>
          <w:rFonts w:ascii="Arial Narrow" w:eastAsia="Arial Narrow" w:hAnsi="Arial Narrow" w:cs="Arial Narrow"/>
          <w:b/>
          <w:sz w:val="26"/>
          <w:szCs w:val="26"/>
        </w:rPr>
        <w:t>#3</w:t>
      </w:r>
      <w:r w:rsidRPr="00397400">
        <w:rPr>
          <w:rFonts w:ascii="Arial Narrow" w:eastAsia="Arial Narrow" w:hAnsi="Arial Narrow" w:cs="Arial Narrow"/>
          <w:sz w:val="26"/>
          <w:szCs w:val="26"/>
        </w:rPr>
        <w:t xml:space="preserve">:  Triple-blink Strobe/normal Beacon speed           </w:t>
      </w:r>
      <w:r w:rsidRPr="00397400">
        <w:rPr>
          <w:rFonts w:ascii="Arial Narrow" w:eastAsia="Arial Narrow" w:hAnsi="Arial Narrow" w:cs="Arial Narrow"/>
          <w:b/>
          <w:sz w:val="26"/>
          <w:szCs w:val="26"/>
        </w:rPr>
        <w:t>#6:</w:t>
      </w:r>
      <w:r w:rsidRPr="00397400">
        <w:rPr>
          <w:rFonts w:ascii="Arial Narrow" w:eastAsia="Arial Narrow" w:hAnsi="Arial Narrow" w:cs="Arial Narrow"/>
          <w:sz w:val="26"/>
          <w:szCs w:val="26"/>
        </w:rPr>
        <w:t xml:space="preserve">  Triple-blink Strobe/slow Beacon speed</w:t>
      </w:r>
    </w:p>
    <w:p w:rsidR="00397400" w:rsidRDefault="00397400" w:rsidP="00397400">
      <w:pPr>
        <w:ind w:left="720"/>
        <w:rPr>
          <w:rFonts w:ascii="Arial Narrow" w:eastAsia="Arial Narrow" w:hAnsi="Arial Narrow" w:cs="Arial Narrow"/>
          <w:sz w:val="26"/>
          <w:szCs w:val="26"/>
        </w:rPr>
      </w:pPr>
    </w:p>
    <w:p w:rsidR="00397400" w:rsidRPr="00397400" w:rsidRDefault="00397400" w:rsidP="00397400">
      <w:pPr>
        <w:jc w:val="center"/>
        <w:rPr>
          <w:rFonts w:ascii="Arial Narrow" w:eastAsia="Arial Narrow" w:hAnsi="Arial Narrow" w:cs="Arial Narrow"/>
          <w:sz w:val="26"/>
          <w:szCs w:val="26"/>
        </w:rPr>
      </w:pPr>
      <w:r>
        <w:rPr>
          <w:rFonts w:ascii="Arial Narrow" w:eastAsia="Arial Narrow" w:hAnsi="Arial Narrow" w:cs="Arial Narrow"/>
          <w:sz w:val="26"/>
          <w:szCs w:val="26"/>
        </w:rPr>
        <w:t>(</w:t>
      </w:r>
      <w:proofErr w:type="gramStart"/>
      <w:r>
        <w:rPr>
          <w:rFonts w:ascii="Arial Narrow" w:eastAsia="Arial Narrow" w:hAnsi="Arial Narrow" w:cs="Arial Narrow"/>
          <w:sz w:val="26"/>
          <w:szCs w:val="26"/>
        </w:rPr>
        <w:t>continued</w:t>
      </w:r>
      <w:proofErr w:type="gramEnd"/>
      <w:r>
        <w:rPr>
          <w:rFonts w:ascii="Arial Narrow" w:eastAsia="Arial Narrow" w:hAnsi="Arial Narrow" w:cs="Arial Narrow"/>
          <w:sz w:val="26"/>
          <w:szCs w:val="26"/>
        </w:rPr>
        <w:t xml:space="preserve"> on back)</w:t>
      </w:r>
    </w:p>
    <w:p w:rsidR="00A35318" w:rsidRDefault="00A35318" w:rsidP="00A35318">
      <w:pPr>
        <w:rPr>
          <w:rFonts w:ascii="Arial Narrow" w:eastAsia="Arial Narrow" w:hAnsi="Arial Narrow" w:cs="Arial Narrow"/>
          <w:sz w:val="26"/>
          <w:szCs w:val="26"/>
        </w:rPr>
      </w:pPr>
    </w:p>
    <w:p w:rsidR="00A35318" w:rsidRDefault="00A35318" w:rsidP="00A35318">
      <w:pPr>
        <w:rPr>
          <w:rFonts w:ascii="Arial Narrow" w:eastAsia="Arial Narrow" w:hAnsi="Arial Narrow" w:cs="Arial Narrow"/>
          <w:sz w:val="26"/>
          <w:szCs w:val="26"/>
        </w:rPr>
      </w:pPr>
    </w:p>
    <w:p w:rsidR="005F0D5B" w:rsidRDefault="00A35318" w:rsidP="00A35318">
      <w:pPr>
        <w:rPr>
          <w:rFonts w:ascii="Arial Narrow" w:eastAsia="Arial Narrow" w:hAnsi="Arial Narrow" w:cs="Arial Narrow"/>
          <w:sz w:val="26"/>
          <w:szCs w:val="26"/>
        </w:rPr>
      </w:pPr>
      <w:r>
        <w:rPr>
          <w:rFonts w:ascii="Arial Narrow" w:eastAsia="Arial Narrow" w:hAnsi="Arial Narrow" w:cs="Arial Narrow"/>
          <w:sz w:val="26"/>
          <w:szCs w:val="26"/>
        </w:rPr>
        <w:t xml:space="preserve">     </w:t>
      </w:r>
      <w:r w:rsidR="005F0D5B" w:rsidRPr="00397400">
        <w:rPr>
          <w:rFonts w:ascii="Arial Narrow" w:eastAsia="Arial Narrow" w:hAnsi="Arial Narrow" w:cs="Arial Narrow"/>
          <w:sz w:val="26"/>
          <w:szCs w:val="26"/>
        </w:rPr>
        <w:t>Once you’ve scrolled through all 6 patterns, the next button press will cause all the LEDs to fade up and down</w:t>
      </w:r>
      <w:r w:rsidR="00397400">
        <w:rPr>
          <w:rFonts w:ascii="Arial Narrow" w:eastAsia="Arial Narrow" w:hAnsi="Arial Narrow" w:cs="Arial Narrow"/>
          <w:sz w:val="26"/>
          <w:szCs w:val="26"/>
        </w:rPr>
        <w:t xml:space="preserve"> repeatedly</w:t>
      </w:r>
      <w:r w:rsidR="005F0D5B" w:rsidRPr="00397400">
        <w:rPr>
          <w:rFonts w:ascii="Arial Narrow" w:eastAsia="Arial Narrow" w:hAnsi="Arial Narrow" w:cs="Arial Narrow"/>
          <w:sz w:val="26"/>
          <w:szCs w:val="26"/>
        </w:rPr>
        <w:t xml:space="preserve">, indicating you’ve gone through the available patterns and are about to re-start </w:t>
      </w:r>
      <w:r w:rsidR="00397400">
        <w:rPr>
          <w:rFonts w:ascii="Arial Narrow" w:eastAsia="Arial Narrow" w:hAnsi="Arial Narrow" w:cs="Arial Narrow"/>
          <w:sz w:val="26"/>
          <w:szCs w:val="26"/>
        </w:rPr>
        <w:t xml:space="preserve">back </w:t>
      </w:r>
      <w:r w:rsidR="005F0D5B" w:rsidRPr="00397400">
        <w:rPr>
          <w:rFonts w:ascii="Arial Narrow" w:eastAsia="Arial Narrow" w:hAnsi="Arial Narrow" w:cs="Arial Narrow"/>
          <w:sz w:val="26"/>
          <w:szCs w:val="26"/>
        </w:rPr>
        <w:t>at pattern #1.  About 1</w:t>
      </w:r>
      <w:r w:rsidR="00397400">
        <w:rPr>
          <w:rFonts w:ascii="Arial Narrow" w:eastAsia="Arial Narrow" w:hAnsi="Arial Narrow" w:cs="Arial Narrow"/>
          <w:sz w:val="26"/>
          <w:szCs w:val="26"/>
        </w:rPr>
        <w:t>5</w:t>
      </w:r>
      <w:r w:rsidR="005F0D5B" w:rsidRPr="00397400">
        <w:rPr>
          <w:rFonts w:ascii="Arial Narrow" w:eastAsia="Arial Narrow" w:hAnsi="Arial Narrow" w:cs="Arial Narrow"/>
          <w:sz w:val="26"/>
          <w:szCs w:val="26"/>
        </w:rPr>
        <w:t xml:space="preserve"> seconds after your last selection, the circuit will save th</w:t>
      </w:r>
      <w:r w:rsidR="00397400">
        <w:rPr>
          <w:rFonts w:ascii="Arial Narrow" w:eastAsia="Arial Narrow" w:hAnsi="Arial Narrow" w:cs="Arial Narrow"/>
          <w:sz w:val="26"/>
          <w:szCs w:val="26"/>
        </w:rPr>
        <w:t>e current</w:t>
      </w:r>
      <w:r w:rsidR="005F0D5B" w:rsidRPr="00397400">
        <w:rPr>
          <w:rFonts w:ascii="Arial Narrow" w:eastAsia="Arial Narrow" w:hAnsi="Arial Narrow" w:cs="Arial Narrow"/>
          <w:sz w:val="26"/>
          <w:szCs w:val="26"/>
        </w:rPr>
        <w:t xml:space="preserve"> pattern to its memory so it will start in that pattern every time, unless (or until) it is changed again.</w:t>
      </w:r>
    </w:p>
    <w:p w:rsidR="00397400" w:rsidRPr="00397400" w:rsidRDefault="00397400" w:rsidP="00E11317">
      <w:pPr>
        <w:ind w:firstLine="720"/>
        <w:rPr>
          <w:rFonts w:ascii="Arial Narrow" w:eastAsia="Arial Narrow" w:hAnsi="Arial Narrow" w:cs="Arial Narrow"/>
          <w:sz w:val="26"/>
          <w:szCs w:val="26"/>
        </w:rPr>
      </w:pPr>
    </w:p>
    <w:p w:rsidR="00397400" w:rsidRPr="00305860" w:rsidRDefault="00A35318" w:rsidP="00397400">
      <w:pPr>
        <w:jc w:val="center"/>
        <w:rPr>
          <w:rFonts w:ascii="Arial Narrow" w:hAnsi="Arial Narrow"/>
          <w:b/>
          <w:bCs/>
          <w:i/>
          <w:sz w:val="32"/>
          <w:szCs w:val="32"/>
        </w:rPr>
      </w:pPr>
      <w:r>
        <w:rPr>
          <w:rFonts w:ascii="Tahoma" w:hAnsi="Tahoma" w:cs="Tahoma"/>
          <w:szCs w:val="24"/>
        </w:rPr>
        <w:pict>
          <v:rect id="_x0000_i1025" style="width:0;height:1.5pt" o:hralign="center" o:hrstd="t" o:hr="t" fillcolor="#a0a0a0" stroked="f"/>
        </w:pict>
      </w:r>
    </w:p>
    <w:p w:rsidR="00397400" w:rsidRPr="00137B6C" w:rsidRDefault="00397400" w:rsidP="00397400">
      <w:pPr>
        <w:jc w:val="center"/>
        <w:rPr>
          <w:rFonts w:ascii="Arial Narrow" w:hAnsi="Arial Narrow" w:cs="Arial Narrow"/>
          <w:b/>
          <w:bCs/>
          <w:i/>
          <w:iCs/>
          <w:color w:val="000000"/>
          <w:sz w:val="16"/>
          <w:szCs w:val="16"/>
        </w:rPr>
      </w:pPr>
    </w:p>
    <w:p w:rsidR="00397400" w:rsidRPr="00B36E89" w:rsidRDefault="00397400" w:rsidP="00397400">
      <w:pPr>
        <w:jc w:val="center"/>
        <w:rPr>
          <w:rFonts w:ascii="Arial Narrow" w:hAnsi="Arial Narrow" w:cs="Arial Narrow"/>
          <w:b/>
          <w:bCs/>
          <w:i/>
          <w:iCs/>
          <w:color w:val="000000"/>
          <w:sz w:val="28"/>
          <w:szCs w:val="28"/>
        </w:rPr>
      </w:pPr>
      <w:r w:rsidRPr="00B36E89">
        <w:rPr>
          <w:rFonts w:ascii="Arial Narrow" w:hAnsi="Arial Narrow" w:cs="Arial Narrow"/>
          <w:b/>
          <w:bCs/>
          <w:i/>
          <w:iCs/>
          <w:color w:val="000000"/>
          <w:sz w:val="28"/>
          <w:szCs w:val="28"/>
        </w:rPr>
        <w:t xml:space="preserve">If you have any questions or problems, don’t hesitate to contact me. </w:t>
      </w:r>
      <w:r>
        <w:rPr>
          <w:rFonts w:ascii="Arial Narrow" w:hAnsi="Arial Narrow" w:cs="Arial Narrow"/>
          <w:b/>
          <w:bCs/>
          <w:i/>
          <w:iCs/>
          <w:color w:val="000000"/>
          <w:sz w:val="28"/>
          <w:szCs w:val="28"/>
        </w:rPr>
        <w:t xml:space="preserve"> </w:t>
      </w:r>
      <w:r w:rsidRPr="00B36E89">
        <w:rPr>
          <w:rFonts w:ascii="Arial Narrow" w:hAnsi="Arial Narrow" w:cs="Arial Narrow"/>
          <w:b/>
          <w:bCs/>
          <w:i/>
          <w:iCs/>
          <w:color w:val="000000"/>
          <w:sz w:val="28"/>
          <w:szCs w:val="28"/>
        </w:rPr>
        <w:t>ENJOY!</w:t>
      </w:r>
    </w:p>
    <w:p w:rsidR="00397400" w:rsidRPr="00B36E89" w:rsidRDefault="002E7E98" w:rsidP="00397400">
      <w:pPr>
        <w:jc w:val="center"/>
        <w:rPr>
          <w:rFonts w:ascii="BRADDON" w:hAnsi="BRADDON" w:cs="BRADDON"/>
          <w:iCs/>
          <w:color w:val="000000"/>
          <w:sz w:val="16"/>
          <w:szCs w:val="16"/>
        </w:rPr>
      </w:pPr>
      <w:r>
        <w:rPr>
          <w:noProof/>
          <w:lang w:bidi="ar-SA"/>
        </w:rPr>
        <w:drawing>
          <wp:anchor distT="0" distB="0" distL="114300" distR="114300" simplePos="0" relativeHeight="251661312" behindDoc="1" locked="0" layoutInCell="1" allowOverlap="1" wp14:anchorId="11DFC111" wp14:editId="4FFE6BC9">
            <wp:simplePos x="0" y="0"/>
            <wp:positionH relativeFrom="margin">
              <wp:posOffset>2238375</wp:posOffset>
            </wp:positionH>
            <wp:positionV relativeFrom="margin">
              <wp:posOffset>1964055</wp:posOffset>
            </wp:positionV>
            <wp:extent cx="2532380" cy="1224915"/>
            <wp:effectExtent l="0" t="0" r="1270" b="0"/>
            <wp:wrapNone/>
            <wp:docPr id="5" name="Picture 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238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7400" w:rsidRPr="00B36E89" w:rsidRDefault="00397400" w:rsidP="00397400">
      <w:pPr>
        <w:jc w:val="center"/>
        <w:rPr>
          <w:rFonts w:ascii="BRADDON" w:hAnsi="BRADDON" w:cs="BRADDON"/>
          <w:iCs/>
          <w:color w:val="000000"/>
          <w:sz w:val="32"/>
          <w:szCs w:val="32"/>
        </w:rPr>
      </w:pPr>
      <w:r>
        <w:rPr>
          <w:noProof/>
          <w:lang w:bidi="ar-SA"/>
        </w:rPr>
        <w:drawing>
          <wp:anchor distT="0" distB="0" distL="114300" distR="114300" simplePos="0" relativeHeight="251662336" behindDoc="1" locked="0" layoutInCell="1" allowOverlap="1">
            <wp:simplePos x="0" y="0"/>
            <wp:positionH relativeFrom="column">
              <wp:posOffset>5438775</wp:posOffset>
            </wp:positionH>
            <wp:positionV relativeFrom="paragraph">
              <wp:posOffset>60325</wp:posOffset>
            </wp:positionV>
            <wp:extent cx="920115" cy="920115"/>
            <wp:effectExtent l="0" t="0" r="0" b="0"/>
            <wp:wrapThrough wrapText="bothSides">
              <wp:wrapPolygon edited="0">
                <wp:start x="0" y="0"/>
                <wp:lineTo x="0" y="21019"/>
                <wp:lineTo x="21019" y="21019"/>
                <wp:lineTo x="21019" y="0"/>
                <wp:lineTo x="0" y="0"/>
              </wp:wrapPolygon>
            </wp:wrapThrough>
            <wp:docPr id="4" name="Picture 5" descr="daves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esr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011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DDON" w:hAnsi="BRADDON" w:cs="BRADDON"/>
          <w:iCs/>
          <w:color w:val="000000"/>
          <w:sz w:val="16"/>
          <w:szCs w:val="16"/>
        </w:rPr>
        <w:t xml:space="preserve">                                                                                                                                             </w:t>
      </w:r>
    </w:p>
    <w:p w:rsidR="00397400" w:rsidRPr="003B2D21" w:rsidRDefault="00397400" w:rsidP="00397400">
      <w:pPr>
        <w:rPr>
          <w:rFonts w:ascii="Tahoma" w:hAnsi="Tahoma" w:cs="Tahoma"/>
          <w:sz w:val="32"/>
          <w:szCs w:val="32"/>
        </w:rPr>
      </w:pPr>
      <w:r>
        <w:rPr>
          <w:color w:val="000000"/>
          <w:sz w:val="36"/>
          <w:szCs w:val="36"/>
        </w:rPr>
        <w:t xml:space="preserve">          </w:t>
      </w:r>
      <w:r w:rsidRPr="003B2D21">
        <w:rPr>
          <w:rFonts w:ascii="Tahoma" w:hAnsi="Tahoma" w:cs="Tahoma"/>
          <w:color w:val="000000"/>
          <w:sz w:val="32"/>
          <w:szCs w:val="32"/>
        </w:rPr>
        <w:t>www.davesrce.com</w:t>
      </w:r>
      <w:r w:rsidRPr="003B2D21">
        <w:rPr>
          <w:rFonts w:ascii="Tahoma" w:hAnsi="Tahoma" w:cs="Tahoma"/>
          <w:iCs/>
          <w:color w:val="000000"/>
          <w:sz w:val="32"/>
          <w:szCs w:val="32"/>
        </w:rPr>
        <w:t xml:space="preserve">                                                                                                                                                                                                        </w:t>
      </w:r>
    </w:p>
    <w:p w:rsidR="00397400" w:rsidRPr="003B2D21" w:rsidRDefault="00397400" w:rsidP="00397400">
      <w:pPr>
        <w:rPr>
          <w:rFonts w:ascii="Tahoma" w:hAnsi="Tahoma" w:cs="Tahoma"/>
          <w:color w:val="000000"/>
          <w:sz w:val="32"/>
          <w:szCs w:val="32"/>
        </w:rPr>
      </w:pPr>
      <w:r>
        <w:rPr>
          <w:rFonts w:ascii="Tahoma" w:hAnsi="Tahoma" w:cs="Tahoma"/>
          <w:sz w:val="32"/>
          <w:szCs w:val="32"/>
        </w:rPr>
        <w:t xml:space="preserve">        </w:t>
      </w:r>
      <w:r w:rsidRPr="003B2D21">
        <w:rPr>
          <w:rFonts w:ascii="Tahoma" w:hAnsi="Tahoma" w:cs="Tahoma"/>
          <w:sz w:val="32"/>
          <w:szCs w:val="32"/>
        </w:rPr>
        <w:t>sales@davesrce.com</w:t>
      </w:r>
    </w:p>
    <w:p w:rsidR="00397400" w:rsidRPr="003B2D21" w:rsidRDefault="00397400" w:rsidP="00397400">
      <w:pPr>
        <w:rPr>
          <w:rFonts w:ascii="Tahoma" w:hAnsi="Tahoma" w:cs="Tahoma"/>
          <w:sz w:val="28"/>
          <w:szCs w:val="28"/>
        </w:rPr>
      </w:pPr>
      <w:r>
        <w:rPr>
          <w:noProof/>
          <w:lang w:bidi="ar-SA"/>
        </w:rPr>
        <mc:AlternateContent>
          <mc:Choice Requires="wps">
            <w:drawing>
              <wp:anchor distT="0" distB="0" distL="114300" distR="114300" simplePos="0" relativeHeight="251663360" behindDoc="0" locked="0" layoutInCell="1" allowOverlap="1">
                <wp:simplePos x="0" y="0"/>
                <wp:positionH relativeFrom="column">
                  <wp:posOffset>5448300</wp:posOffset>
                </wp:positionH>
                <wp:positionV relativeFrom="paragraph">
                  <wp:posOffset>170180</wp:posOffset>
                </wp:positionV>
                <wp:extent cx="1000125" cy="2901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400" w:rsidRPr="00305860" w:rsidRDefault="00397400" w:rsidP="00397400">
                            <w:pPr>
                              <w:rPr>
                                <w:rFonts w:ascii="Arial" w:hAnsi="Arial" w:cs="Arial"/>
                                <w:b/>
                              </w:rPr>
                            </w:pPr>
                            <w:r>
                              <w:rPr>
                                <w:rFonts w:ascii="Arial" w:hAnsi="Arial" w:cs="Arial"/>
                                <w:b/>
                              </w:rPr>
                              <w:t>SCAN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9pt;margin-top:13.4pt;width:78.75pt;height:2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" stroked="f">
                <v:textbox>
                  <w:txbxContent>
                    <w:p w:rsidR="00397400" w:rsidRPr="00305860" w:rsidRDefault="00397400" w:rsidP="00397400">
                      <w:pPr>
                        <w:rPr>
                          <w:rFonts w:ascii="Arial" w:hAnsi="Arial" w:cs="Arial"/>
                          <w:b/>
                        </w:rPr>
                      </w:pPr>
                      <w:r>
                        <w:rPr>
                          <w:rFonts w:ascii="Arial" w:hAnsi="Arial" w:cs="Arial"/>
                          <w:b/>
                        </w:rPr>
                        <w:t>SCAN HERE</w:t>
                      </w:r>
                    </w:p>
                  </w:txbxContent>
                </v:textbox>
              </v:shape>
            </w:pict>
          </mc:Fallback>
        </mc:AlternateContent>
      </w:r>
      <w:r>
        <w:rPr>
          <w:rFonts w:ascii="Tahoma" w:hAnsi="Tahoma" w:cs="Tahoma"/>
          <w:sz w:val="28"/>
          <w:szCs w:val="28"/>
        </w:rPr>
        <w:t xml:space="preserve">             </w:t>
      </w:r>
      <w:r w:rsidRPr="003B2D21">
        <w:rPr>
          <w:rFonts w:ascii="Tahoma" w:hAnsi="Tahoma" w:cs="Tahoma"/>
          <w:sz w:val="28"/>
          <w:szCs w:val="28"/>
        </w:rPr>
        <w:t>(423) 544-1657</w:t>
      </w:r>
    </w:p>
    <w:p w:rsidR="005F0D5B" w:rsidRPr="00595357" w:rsidRDefault="005F0D5B" w:rsidP="00397400">
      <w:pPr>
        <w:jc w:val="center"/>
        <w:rPr>
          <w:color w:val="000000"/>
          <w:sz w:val="36"/>
          <w:szCs w:val="36"/>
        </w:rPr>
      </w:pPr>
    </w:p>
    <w:sectPr w:rsidR="005F0D5B" w:rsidRPr="00595357" w:rsidSect="0039740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000" w:usb2="00000000" w:usb3="00000000" w:csb0="0000009F" w:csb1="00000000"/>
  </w:font>
  <w:font w:name="BRADDON">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E3E"/>
    <w:rsid w:val="002E7E98"/>
    <w:rsid w:val="00397400"/>
    <w:rsid w:val="0055655D"/>
    <w:rsid w:val="00595357"/>
    <w:rsid w:val="005F0D5B"/>
    <w:rsid w:val="00666D3F"/>
    <w:rsid w:val="006E08E7"/>
    <w:rsid w:val="007D4E3E"/>
    <w:rsid w:val="00A35318"/>
    <w:rsid w:val="00E11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overflowPunct w:val="0"/>
      <w:autoSpaceDE w:val="0"/>
    </w:pPr>
    <w:rPr>
      <w:kern w:val="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suppressLineNumbers/>
      <w:tabs>
        <w:tab w:val="center" w:pos="5760"/>
        <w:tab w:val="right" w:pos="11521"/>
      </w:tabs>
    </w:pPr>
  </w:style>
  <w:style w:type="paragraph" w:styleId="Footer">
    <w:name w:val="footer"/>
    <w:basedOn w:val="Normal"/>
    <w:pPr>
      <w:suppressLineNumbers/>
      <w:tabs>
        <w:tab w:val="center" w:pos="5760"/>
        <w:tab w:val="right" w:pos="11521"/>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overflowPunct w:val="0"/>
      <w:autoSpaceDE w:val="0"/>
    </w:pPr>
    <w:rPr>
      <w:kern w:val="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suppressLineNumbers/>
      <w:tabs>
        <w:tab w:val="center" w:pos="5760"/>
        <w:tab w:val="right" w:pos="11521"/>
      </w:tabs>
    </w:pPr>
  </w:style>
  <w:style w:type="paragraph" w:styleId="Footer">
    <w:name w:val="footer"/>
    <w:basedOn w:val="Normal"/>
    <w:pPr>
      <w:suppressLineNumbers/>
      <w:tabs>
        <w:tab w:val="center" w:pos="5760"/>
        <w:tab w:val="right" w:pos="1152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Links>
    <vt:vector size="6" baseType="variant">
      <vt:variant>
        <vt:i4>1900606</vt:i4>
      </vt:variant>
      <vt:variant>
        <vt:i4>0</vt:i4>
      </vt:variant>
      <vt:variant>
        <vt:i4>0</vt:i4>
      </vt:variant>
      <vt:variant>
        <vt:i4>5</vt:i4>
      </vt:variant>
      <vt:variant>
        <vt:lpwstr>mailto:dianneanddavid@bellsouth.net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cp:lastModifiedBy>David N. McCormick</cp:lastModifiedBy>
  <cp:revision>4</cp:revision>
  <cp:lastPrinted>2018-09-03T20:26:00Z</cp:lastPrinted>
  <dcterms:created xsi:type="dcterms:W3CDTF">2018-07-09T03:32:00Z</dcterms:created>
  <dcterms:modified xsi:type="dcterms:W3CDTF">2018-09-11T14:43:00Z</dcterms:modified>
</cp:coreProperties>
</file>